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4F" w:rsidRPr="00C663FA" w:rsidRDefault="00B35E4F" w:rsidP="00091F2F">
      <w:pPr>
        <w:rPr>
          <w:rFonts w:ascii="Verdana" w:hAnsi="Verdana" w:cs="Verdana"/>
          <w:noProof/>
          <w:lang w:eastAsia="en-US"/>
        </w:rPr>
      </w:pPr>
    </w:p>
    <w:p w:rsidR="00B35E4F" w:rsidRPr="00C663FA" w:rsidRDefault="00B35E4F" w:rsidP="00091F2F">
      <w:pPr>
        <w:rPr>
          <w:rFonts w:ascii="Verdana" w:hAnsi="Verdana" w:cs="Verdana"/>
          <w:noProof/>
          <w:lang w:eastAsia="en-US"/>
        </w:rPr>
      </w:pPr>
    </w:p>
    <w:p w:rsidR="002E0D28" w:rsidRDefault="002E0D28" w:rsidP="0041358B">
      <w:pPr>
        <w:jc w:val="center"/>
        <w:rPr>
          <w:rFonts w:ascii="Verdana" w:hAnsi="Verdana" w:cs="Verdana"/>
          <w:noProof/>
          <w:u w:val="single"/>
          <w:lang w:eastAsia="en-US"/>
        </w:rPr>
      </w:pPr>
    </w:p>
    <w:p w:rsidR="002E0D28" w:rsidRDefault="002E0D28" w:rsidP="0041358B">
      <w:pPr>
        <w:jc w:val="center"/>
        <w:rPr>
          <w:rFonts w:ascii="Verdana" w:hAnsi="Verdana" w:cs="Verdana"/>
          <w:noProof/>
          <w:u w:val="single"/>
          <w:lang w:eastAsia="en-US"/>
        </w:rPr>
      </w:pPr>
    </w:p>
    <w:p w:rsidR="002E0D28" w:rsidRDefault="002E0D28" w:rsidP="0041358B">
      <w:pPr>
        <w:jc w:val="center"/>
        <w:rPr>
          <w:rFonts w:ascii="Verdana" w:hAnsi="Verdana" w:cs="Verdana"/>
          <w:noProof/>
          <w:u w:val="single"/>
          <w:lang w:eastAsia="en-US"/>
        </w:rPr>
      </w:pPr>
    </w:p>
    <w:p w:rsidR="002E0D28" w:rsidRDefault="002E0D28" w:rsidP="0041358B">
      <w:pPr>
        <w:jc w:val="center"/>
        <w:rPr>
          <w:rFonts w:ascii="Verdana" w:hAnsi="Verdana" w:cs="Verdana"/>
          <w:noProof/>
          <w:u w:val="single"/>
          <w:lang w:eastAsia="en-US"/>
        </w:rPr>
      </w:pPr>
    </w:p>
    <w:p w:rsidR="00B35E4F" w:rsidRPr="00C663FA" w:rsidRDefault="00B35E4F" w:rsidP="0041358B">
      <w:pPr>
        <w:jc w:val="center"/>
        <w:rPr>
          <w:rFonts w:ascii="Verdana" w:hAnsi="Verdana" w:cs="Verdana"/>
          <w:noProof/>
          <w:u w:val="single"/>
          <w:lang w:eastAsia="en-US"/>
        </w:rPr>
      </w:pPr>
      <w:r w:rsidRPr="00C663FA">
        <w:rPr>
          <w:rFonts w:ascii="Verdana" w:hAnsi="Verdana" w:cs="Verdana"/>
          <w:noProof/>
          <w:u w:val="single"/>
          <w:lang w:eastAsia="en-US"/>
        </w:rPr>
        <w:t>COMUNICAT STAMPA</w:t>
      </w:r>
    </w:p>
    <w:p w:rsidR="00B35E4F" w:rsidRPr="00C663FA" w:rsidRDefault="00B35E4F" w:rsidP="00091F2F">
      <w:pPr>
        <w:rPr>
          <w:rFonts w:ascii="Verdana" w:hAnsi="Verdana" w:cs="Verdana"/>
          <w:noProof/>
          <w:lang w:eastAsia="en-US"/>
        </w:rPr>
      </w:pPr>
    </w:p>
    <w:p w:rsidR="00B35E4F" w:rsidRPr="00C663FA" w:rsidRDefault="00B35E4F" w:rsidP="00091F2F">
      <w:pPr>
        <w:rPr>
          <w:rFonts w:ascii="Verdana" w:hAnsi="Verdana" w:cs="Verdana"/>
          <w:noProof/>
          <w:lang w:eastAsia="en-US"/>
        </w:rPr>
      </w:pPr>
    </w:p>
    <w:p w:rsidR="00B35E4F" w:rsidRPr="00C663FA" w:rsidRDefault="00B94166" w:rsidP="009A4C0D">
      <w:pPr>
        <w:jc w:val="center"/>
        <w:rPr>
          <w:rFonts w:ascii="Calibri" w:hAnsi="Calibri"/>
          <w:noProof/>
          <w:sz w:val="36"/>
        </w:rPr>
      </w:pPr>
      <w:r w:rsidRPr="00B94166">
        <w:rPr>
          <w:rFonts w:asciiTheme="minorHAnsi" w:hAnsiTheme="minorHAnsi" w:cs="Verdana"/>
          <w:noProof/>
          <w:sz w:val="36"/>
          <w:lang w:eastAsia="en-US"/>
        </w:rPr>
        <w:t>L</w:t>
      </w:r>
      <w:r w:rsidR="00B35E4F" w:rsidRPr="00B94166">
        <w:rPr>
          <w:rFonts w:asciiTheme="minorHAnsi" w:hAnsiTheme="minorHAnsi" w:cs="Verdana"/>
          <w:noProof/>
          <w:sz w:val="36"/>
          <w:lang w:eastAsia="en-US"/>
        </w:rPr>
        <w:t xml:space="preserve"> </w:t>
      </w:r>
      <w:r w:rsidR="00B35E4F" w:rsidRPr="00B94166">
        <w:rPr>
          <w:rFonts w:asciiTheme="minorHAnsi" w:hAnsiTheme="minorHAnsi"/>
          <w:noProof/>
          <w:sz w:val="36"/>
        </w:rPr>
        <w:t>M</w:t>
      </w:r>
      <w:r w:rsidR="00B35E4F" w:rsidRPr="00C663FA">
        <w:rPr>
          <w:rFonts w:ascii="Calibri" w:hAnsi="Calibri"/>
          <w:noProof/>
          <w:sz w:val="36"/>
        </w:rPr>
        <w:t>useum Gherdëina lecorda Luis Trenker</w:t>
      </w:r>
    </w:p>
    <w:p w:rsidR="00B35E4F" w:rsidRPr="00C663FA" w:rsidRDefault="00B35E4F" w:rsidP="009A4C0D">
      <w:pPr>
        <w:jc w:val="center"/>
        <w:rPr>
          <w:rFonts w:ascii="Calibri" w:hAnsi="Calibri"/>
          <w:noProof/>
          <w:sz w:val="36"/>
        </w:rPr>
      </w:pPr>
      <w:r w:rsidRPr="00C663FA">
        <w:rPr>
          <w:rFonts w:ascii="Calibri" w:hAnsi="Calibri"/>
          <w:noProof/>
          <w:sz w:val="36"/>
        </w:rPr>
        <w:t>n ucajion di 25 ani dala mort</w:t>
      </w:r>
    </w:p>
    <w:p w:rsidR="00B35E4F" w:rsidRPr="00C663FA" w:rsidRDefault="00B35E4F" w:rsidP="00091F2F">
      <w:pPr>
        <w:rPr>
          <w:rFonts w:ascii="Calibri" w:hAnsi="Calibri"/>
          <w:noProof/>
          <w:sz w:val="28"/>
        </w:rPr>
      </w:pPr>
    </w:p>
    <w:p w:rsidR="00B35E4F" w:rsidRPr="00C663FA" w:rsidRDefault="00B35E4F" w:rsidP="006C294D">
      <w:pPr>
        <w:rPr>
          <w:rFonts w:ascii="Arial" w:hAnsi="Arial" w:cs="Arial"/>
          <w:noProof/>
          <w:sz w:val="28"/>
          <w:szCs w:val="20"/>
        </w:rPr>
      </w:pPr>
    </w:p>
    <w:p w:rsidR="00096989" w:rsidRPr="00545080" w:rsidRDefault="00B35E4F" w:rsidP="00096989">
      <w:pPr>
        <w:jc w:val="center"/>
        <w:rPr>
          <w:rFonts w:asciiTheme="minorHAnsi" w:hAnsiTheme="minorHAnsi"/>
          <w:b/>
          <w:noProof/>
        </w:rPr>
      </w:pPr>
      <w:r w:rsidRPr="00545080">
        <w:rPr>
          <w:rFonts w:asciiTheme="minorHAnsi" w:hAnsiTheme="minorHAnsi"/>
          <w:b/>
          <w:noProof/>
        </w:rPr>
        <w:t xml:space="preserve">Ai 12 de auril </w:t>
      </w:r>
      <w:r w:rsidR="00611788">
        <w:rPr>
          <w:rFonts w:asciiTheme="minorHAnsi" w:hAnsiTheme="minorHAnsi"/>
          <w:b/>
          <w:noProof/>
        </w:rPr>
        <w:t xml:space="preserve">2015 </w:t>
      </w:r>
      <w:r w:rsidRPr="00545080">
        <w:rPr>
          <w:rFonts w:asciiTheme="minorHAnsi" w:hAnsiTheme="minorHAnsi"/>
          <w:b/>
          <w:noProof/>
        </w:rPr>
        <w:t>iel 25 ani che bera Luis Trenker, zitadin</w:t>
      </w:r>
      <w:r w:rsidR="00096989" w:rsidRPr="00545080">
        <w:rPr>
          <w:rFonts w:asciiTheme="minorHAnsi" w:hAnsiTheme="minorHAnsi"/>
          <w:b/>
          <w:noProof/>
        </w:rPr>
        <w:t xml:space="preserve"> de unëur dl chemun de Urtijëi,</w:t>
      </w:r>
    </w:p>
    <w:p w:rsidR="002E0D28" w:rsidRDefault="00B35E4F" w:rsidP="00096989">
      <w:pPr>
        <w:jc w:val="center"/>
        <w:rPr>
          <w:rFonts w:asciiTheme="minorHAnsi" w:hAnsiTheme="minorHAnsi"/>
          <w:b/>
          <w:noProof/>
        </w:rPr>
      </w:pPr>
      <w:r w:rsidRPr="00545080">
        <w:rPr>
          <w:rFonts w:asciiTheme="minorHAnsi" w:hAnsiTheme="minorHAnsi"/>
          <w:b/>
          <w:noProof/>
        </w:rPr>
        <w:t>ie mort a Bulsan tl’età de 97 ani.</w:t>
      </w:r>
    </w:p>
    <w:p w:rsidR="00B35E4F" w:rsidRPr="00545080" w:rsidRDefault="00B35E4F" w:rsidP="00096989">
      <w:pPr>
        <w:jc w:val="center"/>
        <w:rPr>
          <w:rFonts w:asciiTheme="minorHAnsi" w:hAnsiTheme="minorHAnsi"/>
          <w:b/>
          <w:noProof/>
        </w:rPr>
      </w:pPr>
    </w:p>
    <w:p w:rsidR="00096989" w:rsidRPr="00545080" w:rsidRDefault="00B35E4F" w:rsidP="00096989">
      <w:pPr>
        <w:jc w:val="center"/>
        <w:rPr>
          <w:rFonts w:asciiTheme="minorHAnsi" w:hAnsiTheme="minorHAnsi"/>
          <w:b/>
          <w:noProof/>
        </w:rPr>
      </w:pPr>
      <w:r w:rsidRPr="00545080">
        <w:rPr>
          <w:rFonts w:asciiTheme="minorHAnsi" w:hAnsiTheme="minorHAnsi"/>
          <w:b/>
          <w:noProof/>
        </w:rPr>
        <w:t xml:space="preserve">L Museum Gherdëina </w:t>
      </w:r>
      <w:r w:rsidR="0077129F" w:rsidRPr="00545080">
        <w:rPr>
          <w:rFonts w:asciiTheme="minorHAnsi" w:hAnsiTheme="minorHAnsi"/>
          <w:b/>
          <w:noProof/>
        </w:rPr>
        <w:t xml:space="preserve">a Urtijëi </w:t>
      </w:r>
      <w:r w:rsidRPr="00545080">
        <w:rPr>
          <w:rFonts w:asciiTheme="minorHAnsi" w:hAnsiTheme="minorHAnsi"/>
          <w:b/>
          <w:noProof/>
        </w:rPr>
        <w:t>uel lecurdé l alpinist, mëinacrëp</w:t>
      </w:r>
      <w:r w:rsidR="00096989" w:rsidRPr="00545080">
        <w:rPr>
          <w:rFonts w:asciiTheme="minorHAnsi" w:hAnsiTheme="minorHAnsi"/>
          <w:b/>
          <w:noProof/>
        </w:rPr>
        <w:t>, architët, atëur, scenejadëur,</w:t>
      </w:r>
    </w:p>
    <w:p w:rsidR="00096989" w:rsidRPr="00545080" w:rsidRDefault="00B35E4F" w:rsidP="00096989">
      <w:pPr>
        <w:jc w:val="center"/>
        <w:rPr>
          <w:rFonts w:asciiTheme="minorHAnsi" w:hAnsiTheme="minorHAnsi"/>
          <w:b/>
          <w:noProof/>
        </w:rPr>
      </w:pPr>
      <w:r w:rsidRPr="00545080">
        <w:rPr>
          <w:rFonts w:asciiTheme="minorHAnsi" w:hAnsiTheme="minorHAnsi"/>
          <w:b/>
          <w:noProof/>
        </w:rPr>
        <w:t>reghisser y contast</w:t>
      </w:r>
      <w:r w:rsidR="00164BB9">
        <w:rPr>
          <w:rFonts w:asciiTheme="minorHAnsi" w:hAnsiTheme="minorHAnsi"/>
          <w:b/>
          <w:noProof/>
        </w:rPr>
        <w:t>ories “Bera Luis” dla Cademia</w:t>
      </w:r>
    </w:p>
    <w:p w:rsidR="00B35E4F" w:rsidRPr="00545080" w:rsidRDefault="00B35E4F" w:rsidP="00096989">
      <w:pPr>
        <w:jc w:val="center"/>
        <w:rPr>
          <w:rFonts w:asciiTheme="minorHAnsi" w:hAnsiTheme="minorHAnsi"/>
          <w:b/>
          <w:noProof/>
        </w:rPr>
      </w:pPr>
      <w:r w:rsidRPr="00545080">
        <w:rPr>
          <w:rFonts w:asciiTheme="minorHAnsi" w:hAnsiTheme="minorHAnsi"/>
          <w:b/>
          <w:noProof/>
        </w:rPr>
        <w:t>cun de plu scumenciadives che vën metudes a jì via per l ann 2015.</w:t>
      </w:r>
    </w:p>
    <w:p w:rsidR="00B94166" w:rsidRDefault="00B94166" w:rsidP="00CA2DF9">
      <w:pPr>
        <w:rPr>
          <w:rFonts w:asciiTheme="minorHAnsi" w:hAnsiTheme="minorHAnsi"/>
          <w:noProof/>
          <w:sz w:val="22"/>
        </w:rPr>
      </w:pPr>
    </w:p>
    <w:p w:rsidR="00EC1B20" w:rsidRPr="00BE4EF8" w:rsidRDefault="00EC1B20" w:rsidP="00CA2DF9">
      <w:pPr>
        <w:rPr>
          <w:rFonts w:asciiTheme="minorHAnsi" w:hAnsiTheme="minorHAnsi"/>
          <w:noProof/>
          <w:sz w:val="22"/>
        </w:rPr>
      </w:pPr>
    </w:p>
    <w:p w:rsidR="00EC1B20" w:rsidRPr="00BE4EF8" w:rsidRDefault="00EC1B20" w:rsidP="00EC1B20">
      <w:pPr>
        <w:rPr>
          <w:rFonts w:asciiTheme="minorHAnsi" w:hAnsiTheme="minorHAnsi"/>
          <w:noProof/>
          <w:sz w:val="22"/>
        </w:rPr>
      </w:pPr>
      <w:r w:rsidRPr="00BE4EF8">
        <w:rPr>
          <w:rFonts w:asciiTheme="minorHAnsi" w:hAnsiTheme="minorHAnsi"/>
          <w:noProof/>
          <w:sz w:val="22"/>
        </w:rPr>
        <w:t>Luis Trenker ie nasciù a Urtijëi l ann 1892. Da jëunn àl fat belau na dessëina de vies nueves</w:t>
      </w:r>
      <w:r w:rsidR="00611788">
        <w:rPr>
          <w:rFonts w:asciiTheme="minorHAnsi" w:hAnsiTheme="minorHAnsi"/>
          <w:noProof/>
          <w:sz w:val="22"/>
        </w:rPr>
        <w:t xml:space="preserve"> ti crëps tla Dolomites. Do la viera</w:t>
      </w:r>
      <w:r w:rsidRPr="00BE4EF8">
        <w:rPr>
          <w:rFonts w:asciiTheme="minorHAnsi" w:hAnsiTheme="minorHAnsi"/>
          <w:noProof/>
          <w:sz w:val="22"/>
        </w:rPr>
        <w:t xml:space="preserve"> </w:t>
      </w:r>
      <w:r w:rsidR="00611788">
        <w:rPr>
          <w:rFonts w:asciiTheme="minorHAnsi" w:hAnsiTheme="minorHAnsi"/>
          <w:noProof/>
          <w:sz w:val="22"/>
        </w:rPr>
        <w:t xml:space="preserve">àl finá de studië y </w:t>
      </w:r>
      <w:r w:rsidRPr="00BE4EF8">
        <w:rPr>
          <w:rFonts w:asciiTheme="minorHAnsi" w:hAnsiTheme="minorHAnsi"/>
          <w:noProof/>
          <w:sz w:val="22"/>
        </w:rPr>
        <w:t>à giaurì cun Clemens Holzmeister n studio de archi</w:t>
      </w:r>
      <w:r w:rsidR="00611788">
        <w:rPr>
          <w:rFonts w:asciiTheme="minorHAnsi" w:hAnsiTheme="minorHAnsi"/>
          <w:noProof/>
          <w:sz w:val="22"/>
        </w:rPr>
        <w:t>tetura a Bulsan. Mpue per cajo,</w:t>
      </w:r>
      <w:r w:rsidRPr="00BE4EF8">
        <w:rPr>
          <w:rFonts w:asciiTheme="minorHAnsi" w:hAnsiTheme="minorHAnsi"/>
          <w:noProof/>
          <w:sz w:val="22"/>
        </w:rPr>
        <w:t xml:space="preserve"> mpue per talënt y pascion iel da alpinist y architët che l fova ruvà a fé l atëur y reghisser deventan un di gran pioniers dl film da mont tudësch di ani 1920-30. Plu tert iel unit criticà per se avëi lascià ite cun tramedoi rejims fascisć pur de pudëi relalisé si proiec cinematografics, mpede emigré a Hollywood. Scebën che l ova ala fin mo optà per l Reich tudësch àl tl 1940 perdù si lizënza de lëur y ie jit a lauré a Roma. Dal 1959 nchin su per i ani 1970 fej Trenker na segonda cariera pra l medium nuef dla televijion. Te na lingia de trasmiscions per i pr</w:t>
      </w:r>
      <w:r w:rsidR="00611788">
        <w:rPr>
          <w:rFonts w:asciiTheme="minorHAnsi" w:hAnsiTheme="minorHAnsi"/>
          <w:noProof/>
          <w:sz w:val="22"/>
        </w:rPr>
        <w:t>o</w:t>
      </w:r>
      <w:r w:rsidRPr="00BE4EF8">
        <w:rPr>
          <w:rFonts w:asciiTheme="minorHAnsi" w:hAnsiTheme="minorHAnsi"/>
          <w:noProof/>
          <w:sz w:val="22"/>
        </w:rPr>
        <w:t>grams di Paesc Tudësc, dl’Austria y dla Svizera contel de si lecorc d’infanzia y de si crëps, de si esperienzes da saudé tla front dla Dolomites y dantaldut de si ntraunides y aventures pra l film. Chësta trascmiscions à purtà pro dassënn al svilup dl turism tl Südtirol, fajan cunëscer</w:t>
      </w:r>
      <w:r w:rsidR="00611788">
        <w:rPr>
          <w:rFonts w:asciiTheme="minorHAnsi" w:hAnsiTheme="minorHAnsi"/>
          <w:noProof/>
          <w:sz w:val="22"/>
        </w:rPr>
        <w:t xml:space="preserve"> i crëps dla Dolomites cun </w:t>
      </w:r>
      <w:r w:rsidRPr="00BE4EF8">
        <w:rPr>
          <w:rFonts w:asciiTheme="minorHAnsi" w:hAnsiTheme="minorHAnsi"/>
          <w:noProof/>
          <w:sz w:val="22"/>
        </w:rPr>
        <w:t xml:space="preserve">si belëzes </w:t>
      </w:r>
      <w:r w:rsidR="00611788">
        <w:rPr>
          <w:rFonts w:asciiTheme="minorHAnsi" w:hAnsiTheme="minorHAnsi"/>
          <w:noProof/>
          <w:sz w:val="22"/>
        </w:rPr>
        <w:t xml:space="preserve">naturalitiches </w:t>
      </w:r>
      <w:r w:rsidRPr="00BE4EF8">
        <w:rPr>
          <w:rFonts w:asciiTheme="minorHAnsi" w:hAnsiTheme="minorHAnsi"/>
          <w:noProof/>
          <w:sz w:val="22"/>
        </w:rPr>
        <w:t>y tradizions cultureles a n gran publich delà dal Prëner. L ie nce n pert si merit sce la Copa dl Mond de schi alpin ie tl 197</w:t>
      </w:r>
      <w:r w:rsidR="0077129F" w:rsidRPr="00BE4EF8">
        <w:rPr>
          <w:rFonts w:asciiTheme="minorHAnsi" w:hAnsiTheme="minorHAnsi"/>
          <w:noProof/>
          <w:sz w:val="22"/>
        </w:rPr>
        <w:t xml:space="preserve">0 unida cunzeduda a Gherdëina. </w:t>
      </w:r>
      <w:r w:rsidR="00611788">
        <w:rPr>
          <w:rFonts w:asciiTheme="minorHAnsi" w:hAnsiTheme="minorHAnsi"/>
          <w:noProof/>
          <w:sz w:val="22"/>
        </w:rPr>
        <w:t xml:space="preserve">Tl medem tëmp ie </w:t>
      </w:r>
      <w:r w:rsidR="00BB7BCB" w:rsidRPr="00BE4EF8">
        <w:rPr>
          <w:rFonts w:asciiTheme="minorHAnsi" w:hAnsiTheme="minorHAnsi"/>
          <w:noProof/>
          <w:sz w:val="22"/>
        </w:rPr>
        <w:t>Luis</w:t>
      </w:r>
      <w:r w:rsidR="00611788">
        <w:rPr>
          <w:rFonts w:asciiTheme="minorHAnsi" w:hAnsiTheme="minorHAnsi"/>
          <w:noProof/>
          <w:sz w:val="22"/>
        </w:rPr>
        <w:t xml:space="preserve"> Trenker</w:t>
      </w:r>
      <w:r w:rsidR="00BB7BCB" w:rsidRPr="00BE4EF8">
        <w:rPr>
          <w:rFonts w:asciiTheme="minorHAnsi" w:hAnsiTheme="minorHAnsi"/>
          <w:noProof/>
          <w:sz w:val="22"/>
        </w:rPr>
        <w:t xml:space="preserve"> nce stat un di prims a </w:t>
      </w:r>
      <w:r w:rsidR="00BB5F28" w:rsidRPr="00BE4EF8">
        <w:rPr>
          <w:rFonts w:asciiTheme="minorHAnsi" w:hAnsiTheme="minorHAnsi"/>
          <w:noProof/>
          <w:sz w:val="22"/>
        </w:rPr>
        <w:t>se mpenië publicam</w:t>
      </w:r>
      <w:r w:rsidR="00611788">
        <w:rPr>
          <w:rFonts w:asciiTheme="minorHAnsi" w:hAnsiTheme="minorHAnsi"/>
          <w:noProof/>
          <w:sz w:val="22"/>
        </w:rPr>
        <w:t>ënter per la scunanza de nosc ambiënt</w:t>
      </w:r>
      <w:r w:rsidR="00BB5F28" w:rsidRPr="00BE4EF8">
        <w:rPr>
          <w:rFonts w:asciiTheme="minorHAnsi" w:hAnsiTheme="minorHAnsi"/>
          <w:noProof/>
          <w:sz w:val="22"/>
        </w:rPr>
        <w:t>.</w:t>
      </w:r>
    </w:p>
    <w:p w:rsidR="00B35E4F" w:rsidRPr="00BE4EF8" w:rsidRDefault="00B35E4F" w:rsidP="00CA2DF9">
      <w:pPr>
        <w:rPr>
          <w:rFonts w:asciiTheme="minorHAnsi" w:hAnsiTheme="minorHAnsi"/>
          <w:noProof/>
          <w:sz w:val="22"/>
        </w:rPr>
      </w:pPr>
    </w:p>
    <w:p w:rsidR="00BB7BCB" w:rsidRPr="00BE4EF8" w:rsidRDefault="00B35E4F" w:rsidP="00BB7BCB">
      <w:pPr>
        <w:rPr>
          <w:rFonts w:asciiTheme="minorHAnsi" w:eastAsia="Cambria" w:hAnsiTheme="minorHAnsi" w:cs="Helvetica"/>
          <w:sz w:val="22"/>
          <w:szCs w:val="28"/>
          <w:lang w:val="de-DE" w:eastAsia="de-DE"/>
        </w:rPr>
      </w:pPr>
      <w:r w:rsidRPr="00BE4EF8">
        <w:rPr>
          <w:rFonts w:asciiTheme="minorHAnsi" w:hAnsiTheme="minorHAnsi"/>
          <w:noProof/>
          <w:sz w:val="22"/>
        </w:rPr>
        <w:t xml:space="preserve">Bera Luis à abù n liam </w:t>
      </w:r>
      <w:r w:rsidR="002D1C93" w:rsidRPr="00BE4EF8">
        <w:rPr>
          <w:rFonts w:asciiTheme="minorHAnsi" w:hAnsiTheme="minorHAnsi"/>
          <w:noProof/>
          <w:sz w:val="22"/>
        </w:rPr>
        <w:t xml:space="preserve">sot </w:t>
      </w:r>
      <w:r w:rsidR="00BB5F28" w:rsidRPr="00BE4EF8">
        <w:rPr>
          <w:rFonts w:asciiTheme="minorHAnsi" w:hAnsiTheme="minorHAnsi"/>
          <w:noProof/>
          <w:sz w:val="22"/>
        </w:rPr>
        <w:t xml:space="preserve">y strënt </w:t>
      </w:r>
      <w:r w:rsidR="002D1C93" w:rsidRPr="00BE4EF8">
        <w:rPr>
          <w:rFonts w:asciiTheme="minorHAnsi" w:hAnsiTheme="minorHAnsi"/>
          <w:noProof/>
          <w:sz w:val="22"/>
        </w:rPr>
        <w:t>cun Gherdëina y si ncësa</w:t>
      </w:r>
      <w:r w:rsidRPr="00BE4EF8">
        <w:rPr>
          <w:rFonts w:asciiTheme="minorHAnsi" w:hAnsiTheme="minorHAnsi"/>
          <w:noProof/>
          <w:sz w:val="22"/>
        </w:rPr>
        <w:t xml:space="preserve">. </w:t>
      </w:r>
      <w:r w:rsidR="00611788">
        <w:rPr>
          <w:rFonts w:asciiTheme="minorHAnsi" w:hAnsiTheme="minorHAnsi"/>
          <w:noProof/>
          <w:sz w:val="22"/>
        </w:rPr>
        <w:t>L Museum a Urtijëi cunservea</w:t>
      </w:r>
      <w:r w:rsidR="00BB5F28" w:rsidRPr="00BE4EF8">
        <w:rPr>
          <w:rFonts w:asciiTheme="minorHAnsi" w:hAnsiTheme="minorHAnsi"/>
          <w:noProof/>
          <w:sz w:val="22"/>
        </w:rPr>
        <w:t xml:space="preserve"> dal 1990 incà </w:t>
      </w:r>
      <w:r w:rsidR="00BB7BCB" w:rsidRPr="00BE4EF8">
        <w:rPr>
          <w:rFonts w:asciiTheme="minorHAnsi" w:hAnsiTheme="minorHAnsi"/>
          <w:noProof/>
          <w:sz w:val="22"/>
        </w:rPr>
        <w:t>n</w:t>
      </w:r>
      <w:r w:rsidR="00BB7BCB" w:rsidRPr="00BE4EF8">
        <w:rPr>
          <w:rFonts w:asciiTheme="minorHAnsi" w:eastAsia="Cambria" w:hAnsiTheme="minorHAnsi" w:cs="Helvetica"/>
          <w:sz w:val="22"/>
          <w:szCs w:val="28"/>
          <w:lang w:val="de-DE" w:eastAsia="de-DE"/>
        </w:rPr>
        <w:t>a gran</w:t>
      </w:r>
      <w:r w:rsidR="00BB5F28" w:rsidRPr="00BE4EF8">
        <w:rPr>
          <w:rFonts w:asciiTheme="minorHAnsi" w:eastAsia="Cambria" w:hAnsiTheme="minorHAnsi" w:cs="Helvetica"/>
          <w:sz w:val="22"/>
          <w:szCs w:val="28"/>
          <w:lang w:val="de-DE" w:eastAsia="de-DE"/>
        </w:rPr>
        <w:t xml:space="preserve"> cumpëida de </w:t>
      </w:r>
      <w:r w:rsidR="00611788">
        <w:rPr>
          <w:rFonts w:asciiTheme="minorHAnsi" w:eastAsia="Cambria" w:hAnsiTheme="minorHAnsi" w:cs="Helvetica"/>
          <w:sz w:val="22"/>
          <w:szCs w:val="28"/>
          <w:lang w:val="de-DE" w:eastAsia="de-DE"/>
        </w:rPr>
        <w:t xml:space="preserve">si </w:t>
      </w:r>
      <w:r w:rsidR="00BB5F28" w:rsidRPr="00BE4EF8">
        <w:rPr>
          <w:rFonts w:asciiTheme="minorHAnsi" w:eastAsia="Cambria" w:hAnsiTheme="minorHAnsi" w:cs="Helvetica"/>
          <w:sz w:val="22"/>
          <w:szCs w:val="28"/>
          <w:lang w:val="de-DE" w:eastAsia="de-DE"/>
        </w:rPr>
        <w:t>cosses persuneles y dal 2004 nce l „Arch</w:t>
      </w:r>
      <w:r w:rsidR="00611788">
        <w:rPr>
          <w:rFonts w:asciiTheme="minorHAnsi" w:eastAsia="Cambria" w:hAnsiTheme="minorHAnsi" w:cs="Helvetica"/>
          <w:sz w:val="22"/>
          <w:szCs w:val="28"/>
          <w:lang w:val="de-DE" w:eastAsia="de-DE"/>
        </w:rPr>
        <w:t>i</w:t>
      </w:r>
      <w:r w:rsidR="00BB5F28" w:rsidRPr="00BE4EF8">
        <w:rPr>
          <w:rFonts w:asciiTheme="minorHAnsi" w:eastAsia="Cambria" w:hAnsiTheme="minorHAnsi" w:cs="Helvetica"/>
          <w:sz w:val="22"/>
          <w:szCs w:val="28"/>
          <w:lang w:val="de-DE" w:eastAsia="de-DE"/>
        </w:rPr>
        <w:t xml:space="preserve">f Luis Trenker“ cun </w:t>
      </w:r>
      <w:r w:rsidR="00F2281B" w:rsidRPr="00BE4EF8">
        <w:rPr>
          <w:rFonts w:asciiTheme="minorHAnsi" w:eastAsia="Cambria" w:hAnsiTheme="minorHAnsi" w:cs="Helvetica"/>
          <w:sz w:val="22"/>
          <w:szCs w:val="28"/>
          <w:lang w:val="de-DE" w:eastAsia="de-DE"/>
        </w:rPr>
        <w:t xml:space="preserve">na lingia de </w:t>
      </w:r>
      <w:r w:rsidR="00611788">
        <w:rPr>
          <w:rFonts w:asciiTheme="minorHAnsi" w:eastAsia="Cambria" w:hAnsiTheme="minorHAnsi" w:cs="Helvetica"/>
          <w:sz w:val="22"/>
          <w:szCs w:val="28"/>
          <w:lang w:val="de-DE" w:eastAsia="de-DE"/>
        </w:rPr>
        <w:t>ducumënc y fotografies,</w:t>
      </w:r>
      <w:r w:rsidR="00BB7BCB" w:rsidRPr="00BE4EF8">
        <w:rPr>
          <w:rFonts w:asciiTheme="minorHAnsi" w:eastAsia="Cambria" w:hAnsiTheme="minorHAnsi" w:cs="Helvetica"/>
          <w:sz w:val="22"/>
          <w:szCs w:val="28"/>
          <w:lang w:val="de-DE" w:eastAsia="de-DE"/>
        </w:rPr>
        <w:t xml:space="preserve"> si scrivania y bibliotech privata, si mëisa da taië y dut i autri njins che ël ova abù dala man a filmé o s’arpizé.</w:t>
      </w:r>
    </w:p>
    <w:p w:rsidR="00F2281B" w:rsidRPr="00BE4EF8" w:rsidRDefault="00611788" w:rsidP="00F2281B">
      <w:pPr>
        <w:rPr>
          <w:rFonts w:asciiTheme="minorHAnsi" w:hAnsiTheme="minorHAnsi"/>
          <w:noProof/>
          <w:sz w:val="22"/>
        </w:rPr>
      </w:pPr>
      <w:r w:rsidRPr="00611788">
        <w:rPr>
          <w:rFonts w:asciiTheme="minorHAnsi" w:hAnsiTheme="minorHAnsi"/>
          <w:b/>
          <w:noProof/>
          <w:sz w:val="22"/>
        </w:rPr>
        <w:t xml:space="preserve">La </w:t>
      </w:r>
      <w:r w:rsidR="00BB5F28" w:rsidRPr="00611788">
        <w:rPr>
          <w:rFonts w:asciiTheme="minorHAnsi" w:hAnsiTheme="minorHAnsi"/>
          <w:b/>
          <w:noProof/>
          <w:sz w:val="22"/>
        </w:rPr>
        <w:t xml:space="preserve">mostra permanënta </w:t>
      </w:r>
      <w:r>
        <w:rPr>
          <w:rFonts w:asciiTheme="minorHAnsi" w:hAnsiTheme="minorHAnsi"/>
          <w:b/>
          <w:noProof/>
          <w:sz w:val="22"/>
        </w:rPr>
        <w:t xml:space="preserve">dedicheda a </w:t>
      </w:r>
      <w:r w:rsidR="00F2281B" w:rsidRPr="00611788">
        <w:rPr>
          <w:rFonts w:asciiTheme="minorHAnsi" w:hAnsiTheme="minorHAnsi"/>
          <w:b/>
          <w:noProof/>
          <w:sz w:val="22"/>
        </w:rPr>
        <w:t>Luis</w:t>
      </w:r>
      <w:r>
        <w:rPr>
          <w:rFonts w:asciiTheme="minorHAnsi" w:hAnsiTheme="minorHAnsi"/>
          <w:b/>
          <w:noProof/>
          <w:sz w:val="22"/>
        </w:rPr>
        <w:t xml:space="preserve"> Trenker</w:t>
      </w:r>
      <w:r w:rsidRPr="00611788">
        <w:rPr>
          <w:rFonts w:asciiTheme="minorHAnsi" w:hAnsiTheme="minorHAnsi"/>
          <w:b/>
          <w:noProof/>
          <w:sz w:val="22"/>
        </w:rPr>
        <w:t xml:space="preserve"> </w:t>
      </w:r>
      <w:r w:rsidRPr="00611788">
        <w:rPr>
          <w:rFonts w:asciiTheme="minorHAnsi" w:hAnsiTheme="minorHAnsi"/>
          <w:b/>
          <w:noProof/>
          <w:sz w:val="22"/>
          <w:szCs w:val="28"/>
        </w:rPr>
        <w:t xml:space="preserve">vën per l </w:t>
      </w:r>
      <w:r w:rsidRPr="00611788">
        <w:rPr>
          <w:rFonts w:asciiTheme="minorHAnsi" w:hAnsiTheme="minorHAnsi"/>
          <w:b/>
          <w:noProof/>
          <w:sz w:val="22"/>
        </w:rPr>
        <w:t>aniverser dla mort njinieda ca da nuef</w:t>
      </w:r>
      <w:r>
        <w:rPr>
          <w:rFonts w:asciiTheme="minorHAnsi" w:hAnsiTheme="minorHAnsi"/>
          <w:noProof/>
          <w:sz w:val="22"/>
        </w:rPr>
        <w:t>. N</w:t>
      </w:r>
      <w:r w:rsidR="00B35E4F" w:rsidRPr="00BE4EF8">
        <w:rPr>
          <w:rFonts w:asciiTheme="minorHAnsi" w:hAnsiTheme="minorHAnsi"/>
          <w:noProof/>
          <w:sz w:val="22"/>
        </w:rPr>
        <w:t xml:space="preserve">a instalazion </w:t>
      </w:r>
      <w:r w:rsidR="00545080">
        <w:rPr>
          <w:rFonts w:asciiTheme="minorHAnsi" w:hAnsiTheme="minorHAnsi"/>
          <w:noProof/>
          <w:sz w:val="22"/>
        </w:rPr>
        <w:t>audio y tele</w:t>
      </w:r>
      <w:r w:rsidR="00F2281B" w:rsidRPr="00BE4EF8">
        <w:rPr>
          <w:rFonts w:asciiTheme="minorHAnsi" w:hAnsiTheme="minorHAnsi"/>
          <w:noProof/>
          <w:sz w:val="22"/>
        </w:rPr>
        <w:t>visiva</w:t>
      </w:r>
      <w:r>
        <w:rPr>
          <w:rFonts w:asciiTheme="minorHAnsi" w:hAnsiTheme="minorHAnsi"/>
          <w:noProof/>
          <w:sz w:val="22"/>
        </w:rPr>
        <w:t xml:space="preserve"> fajerà</w:t>
      </w:r>
      <w:r w:rsidR="00B35E4F" w:rsidRPr="00BE4EF8">
        <w:rPr>
          <w:rFonts w:asciiTheme="minorHAnsi" w:hAnsiTheme="minorHAnsi"/>
          <w:noProof/>
          <w:sz w:val="22"/>
        </w:rPr>
        <w:t xml:space="preserve"> reviver l tëmp dla prima </w:t>
      </w:r>
      <w:r>
        <w:rPr>
          <w:rFonts w:asciiTheme="minorHAnsi" w:hAnsiTheme="minorHAnsi"/>
          <w:noProof/>
          <w:sz w:val="22"/>
        </w:rPr>
        <w:t>televijions ruvedes ite tla cëses y</w:t>
      </w:r>
      <w:r w:rsidR="00BB5F28" w:rsidRPr="00BE4EF8">
        <w:rPr>
          <w:rFonts w:asciiTheme="minorHAnsi" w:hAnsiTheme="minorHAnsi"/>
          <w:noProof/>
          <w:sz w:val="22"/>
        </w:rPr>
        <w:t xml:space="preserve"> stues</w:t>
      </w:r>
      <w:r>
        <w:rPr>
          <w:rFonts w:asciiTheme="minorHAnsi" w:hAnsiTheme="minorHAnsi"/>
          <w:noProof/>
          <w:sz w:val="22"/>
        </w:rPr>
        <w:t>,</w:t>
      </w:r>
      <w:r w:rsidR="00BB5F28" w:rsidRPr="00BE4EF8">
        <w:rPr>
          <w:rFonts w:asciiTheme="minorHAnsi" w:hAnsiTheme="minorHAnsi"/>
          <w:noProof/>
          <w:sz w:val="22"/>
        </w:rPr>
        <w:t xml:space="preserve"> y la faszinazion </w:t>
      </w:r>
      <w:r w:rsidR="00545080">
        <w:rPr>
          <w:rFonts w:asciiTheme="minorHAnsi" w:hAnsiTheme="minorHAnsi"/>
          <w:noProof/>
          <w:sz w:val="22"/>
        </w:rPr>
        <w:t>dl publich</w:t>
      </w:r>
      <w:r w:rsidR="00F2281B" w:rsidRPr="00BE4EF8">
        <w:rPr>
          <w:rFonts w:asciiTheme="minorHAnsi" w:hAnsiTheme="minorHAnsi"/>
          <w:noProof/>
          <w:sz w:val="22"/>
        </w:rPr>
        <w:t xml:space="preserve"> per la </w:t>
      </w:r>
      <w:r w:rsidR="00BB5F28" w:rsidRPr="00BE4EF8">
        <w:rPr>
          <w:rFonts w:asciiTheme="minorHAnsi" w:hAnsiTheme="minorHAnsi"/>
          <w:noProof/>
          <w:sz w:val="22"/>
        </w:rPr>
        <w:t xml:space="preserve">cuntìes </w:t>
      </w:r>
      <w:r w:rsidR="00F2281B" w:rsidRPr="00BE4EF8">
        <w:rPr>
          <w:rFonts w:asciiTheme="minorHAnsi" w:hAnsiTheme="minorHAnsi"/>
          <w:noProof/>
          <w:sz w:val="22"/>
        </w:rPr>
        <w:t xml:space="preserve">de Luis Trenker. </w:t>
      </w:r>
    </w:p>
    <w:p w:rsidR="002E0D28" w:rsidRDefault="00B35E4F" w:rsidP="00016645">
      <w:pPr>
        <w:rPr>
          <w:rFonts w:asciiTheme="minorHAnsi" w:hAnsiTheme="minorHAnsi"/>
          <w:noProof/>
          <w:sz w:val="22"/>
        </w:rPr>
      </w:pPr>
      <w:r w:rsidRPr="002E0D28">
        <w:rPr>
          <w:rFonts w:asciiTheme="minorHAnsi" w:hAnsiTheme="minorHAnsi"/>
          <w:b/>
          <w:noProof/>
          <w:sz w:val="22"/>
        </w:rPr>
        <w:t xml:space="preserve">La mostra nueva </w:t>
      </w:r>
      <w:r w:rsidR="00F2281B" w:rsidRPr="002E0D28">
        <w:rPr>
          <w:rFonts w:asciiTheme="minorHAnsi" w:hAnsiTheme="minorHAnsi"/>
          <w:b/>
          <w:noProof/>
          <w:sz w:val="22"/>
        </w:rPr>
        <w:t xml:space="preserve">tl Museum Gherdëina </w:t>
      </w:r>
      <w:r w:rsidRPr="002E0D28">
        <w:rPr>
          <w:rFonts w:asciiTheme="minorHAnsi" w:hAnsiTheme="minorHAnsi"/>
          <w:b/>
          <w:noProof/>
          <w:sz w:val="22"/>
        </w:rPr>
        <w:t>vën inaugureda n dumënia, ai 17 de mei 2015</w:t>
      </w:r>
      <w:r w:rsidRPr="00BE4EF8">
        <w:rPr>
          <w:rFonts w:asciiTheme="minorHAnsi" w:hAnsiTheme="minorHAnsi"/>
          <w:noProof/>
          <w:sz w:val="22"/>
        </w:rPr>
        <w:t xml:space="preserve"> cun n Di de porta davierta y n program </w:t>
      </w:r>
      <w:r w:rsidR="00545080">
        <w:rPr>
          <w:rFonts w:asciiTheme="minorHAnsi" w:hAnsiTheme="minorHAnsi"/>
          <w:noProof/>
          <w:sz w:val="22"/>
        </w:rPr>
        <w:t xml:space="preserve">interatif </w:t>
      </w:r>
      <w:r w:rsidR="00210C72">
        <w:rPr>
          <w:rFonts w:asciiTheme="minorHAnsi" w:hAnsiTheme="minorHAnsi"/>
          <w:noProof/>
          <w:sz w:val="22"/>
        </w:rPr>
        <w:t>ntëur al</w:t>
      </w:r>
      <w:r w:rsidR="00545080">
        <w:rPr>
          <w:rFonts w:asciiTheme="minorHAnsi" w:hAnsiTheme="minorHAnsi"/>
          <w:noProof/>
          <w:sz w:val="22"/>
        </w:rPr>
        <w:t xml:space="preserve"> tema dl alpinisms y dl fim </w:t>
      </w:r>
      <w:r w:rsidR="00210C72">
        <w:rPr>
          <w:rFonts w:asciiTheme="minorHAnsi" w:hAnsiTheme="minorHAnsi"/>
          <w:noProof/>
          <w:sz w:val="22"/>
        </w:rPr>
        <w:t xml:space="preserve">adatá en </w:t>
      </w:r>
      <w:r w:rsidRPr="00BE4EF8">
        <w:rPr>
          <w:rFonts w:asciiTheme="minorHAnsi" w:hAnsiTheme="minorHAnsi"/>
          <w:noProof/>
          <w:sz w:val="22"/>
        </w:rPr>
        <w:t>speziel</w:t>
      </w:r>
      <w:r w:rsidR="00545080">
        <w:rPr>
          <w:rFonts w:asciiTheme="minorHAnsi" w:hAnsiTheme="minorHAnsi"/>
          <w:noProof/>
          <w:sz w:val="22"/>
        </w:rPr>
        <w:t xml:space="preserve"> per i jëuni y per la families.</w:t>
      </w:r>
      <w:r w:rsidR="002E0D28">
        <w:rPr>
          <w:rFonts w:asciiTheme="minorHAnsi" w:hAnsiTheme="minorHAnsi"/>
          <w:noProof/>
          <w:sz w:val="22"/>
        </w:rPr>
        <w:t xml:space="preserve"> Vijites menedes ala mostra nueva unirà pitedes tres dut l </w:t>
      </w:r>
      <w:r w:rsidR="00210C72">
        <w:rPr>
          <w:rFonts w:asciiTheme="minorHAnsi" w:hAnsiTheme="minorHAnsi"/>
          <w:noProof/>
          <w:sz w:val="22"/>
        </w:rPr>
        <w:t>d’</w:t>
      </w:r>
      <w:r w:rsidR="002E0D28">
        <w:rPr>
          <w:rFonts w:asciiTheme="minorHAnsi" w:hAnsiTheme="minorHAnsi"/>
          <w:noProof/>
          <w:sz w:val="22"/>
        </w:rPr>
        <w:t>instà</w:t>
      </w:r>
      <w:r w:rsidR="00210C72">
        <w:rPr>
          <w:rFonts w:asciiTheme="minorHAnsi" w:hAnsiTheme="minorHAnsi"/>
          <w:noProof/>
          <w:sz w:val="22"/>
        </w:rPr>
        <w:t xml:space="preserve"> uni vendërdi domesdi</w:t>
      </w:r>
      <w:r w:rsidR="002E0D28">
        <w:rPr>
          <w:rFonts w:asciiTheme="minorHAnsi" w:hAnsiTheme="minorHAnsi"/>
          <w:noProof/>
          <w:sz w:val="22"/>
        </w:rPr>
        <w:t xml:space="preserve">. </w:t>
      </w:r>
    </w:p>
    <w:p w:rsidR="00B35E4F" w:rsidRPr="00BE4EF8" w:rsidRDefault="00F2281B" w:rsidP="00016645">
      <w:pPr>
        <w:rPr>
          <w:rFonts w:asciiTheme="minorHAnsi" w:hAnsiTheme="minorHAnsi"/>
          <w:noProof/>
          <w:sz w:val="22"/>
        </w:rPr>
      </w:pPr>
      <w:r w:rsidRPr="00BE4EF8">
        <w:rPr>
          <w:rFonts w:asciiTheme="minorHAnsi" w:hAnsiTheme="minorHAnsi"/>
          <w:noProof/>
          <w:sz w:val="22"/>
        </w:rPr>
        <w:t xml:space="preserve">Per l’ucajion </w:t>
      </w:r>
      <w:r w:rsidR="00210C72">
        <w:rPr>
          <w:rFonts w:asciiTheme="minorHAnsi" w:hAnsiTheme="minorHAnsi"/>
          <w:noProof/>
          <w:sz w:val="22"/>
        </w:rPr>
        <w:t xml:space="preserve">dla mostra nueva </w:t>
      </w:r>
      <w:r w:rsidR="002E0D28">
        <w:rPr>
          <w:rFonts w:asciiTheme="minorHAnsi" w:hAnsiTheme="minorHAnsi"/>
          <w:noProof/>
          <w:sz w:val="22"/>
        </w:rPr>
        <w:t>uniral nce</w:t>
      </w:r>
      <w:r w:rsidR="00545080">
        <w:rPr>
          <w:rFonts w:asciiTheme="minorHAnsi" w:hAnsiTheme="minorHAnsi"/>
          <w:noProof/>
          <w:sz w:val="22"/>
        </w:rPr>
        <w:t xml:space="preserve"> dat ora </w:t>
      </w:r>
      <w:r w:rsidRPr="00BE4EF8">
        <w:rPr>
          <w:rFonts w:asciiTheme="minorHAnsi" w:hAnsiTheme="minorHAnsi"/>
          <w:noProof/>
          <w:sz w:val="22"/>
        </w:rPr>
        <w:t xml:space="preserve">n cudejel per </w:t>
      </w:r>
      <w:r w:rsidR="002E0D28">
        <w:rPr>
          <w:rFonts w:asciiTheme="minorHAnsi" w:hAnsiTheme="minorHAnsi"/>
          <w:noProof/>
          <w:sz w:val="22"/>
        </w:rPr>
        <w:t xml:space="preserve">lecurdé l “multitalënt” Luis Trenker </w:t>
      </w:r>
      <w:r w:rsidR="00210C72">
        <w:rPr>
          <w:rFonts w:asciiTheme="minorHAnsi" w:hAnsiTheme="minorHAnsi"/>
          <w:noProof/>
          <w:sz w:val="22"/>
        </w:rPr>
        <w:t xml:space="preserve">al </w:t>
      </w:r>
      <w:r w:rsidR="002E0D28">
        <w:rPr>
          <w:rFonts w:asciiTheme="minorHAnsi" w:hAnsiTheme="minorHAnsi"/>
          <w:noProof/>
          <w:sz w:val="22"/>
        </w:rPr>
        <w:t xml:space="preserve">publich </w:t>
      </w:r>
      <w:r w:rsidR="00210C72">
        <w:rPr>
          <w:rFonts w:asciiTheme="minorHAnsi" w:hAnsiTheme="minorHAnsi"/>
          <w:noProof/>
          <w:sz w:val="22"/>
        </w:rPr>
        <w:t>de aldidancuei.</w:t>
      </w:r>
    </w:p>
    <w:p w:rsidR="00B35E4F" w:rsidRPr="00BE4EF8" w:rsidRDefault="00B35E4F" w:rsidP="006C294D">
      <w:pPr>
        <w:rPr>
          <w:rFonts w:asciiTheme="minorHAnsi" w:hAnsiTheme="minorHAnsi"/>
          <w:noProof/>
          <w:sz w:val="22"/>
        </w:rPr>
      </w:pPr>
    </w:p>
    <w:p w:rsidR="00B35E4F" w:rsidRPr="00BE4EF8" w:rsidRDefault="00BE4EF8" w:rsidP="006C294D">
      <w:pPr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>Dal prim de</w:t>
      </w:r>
      <w:r w:rsidR="00B35E4F" w:rsidRPr="00BE4EF8">
        <w:rPr>
          <w:rFonts w:asciiTheme="minorHAnsi" w:hAnsiTheme="minorHAnsi"/>
          <w:b/>
          <w:noProof/>
          <w:sz w:val="22"/>
        </w:rPr>
        <w:t xml:space="preserve"> juni</w:t>
      </w:r>
      <w:r w:rsidR="00F2281B" w:rsidRPr="00BE4EF8">
        <w:rPr>
          <w:rFonts w:asciiTheme="minorHAnsi" w:hAnsiTheme="minorHAnsi"/>
          <w:noProof/>
          <w:sz w:val="22"/>
        </w:rPr>
        <w:t xml:space="preserve"> inant saral oradechël </w:t>
      </w:r>
      <w:r w:rsidR="00B35E4F" w:rsidRPr="00BE4EF8">
        <w:rPr>
          <w:rFonts w:asciiTheme="minorHAnsi" w:hAnsiTheme="minorHAnsi"/>
          <w:noProof/>
          <w:sz w:val="22"/>
        </w:rPr>
        <w:t xml:space="preserve">da udëi sun la vedla trassa dla ferata a Urtijëi la mostra de fotografies alalergia </w:t>
      </w:r>
      <w:r w:rsidR="00B35E4F" w:rsidRPr="00BE4EF8">
        <w:rPr>
          <w:rFonts w:asciiTheme="minorHAnsi" w:hAnsiTheme="minorHAnsi"/>
          <w:b/>
          <w:noProof/>
          <w:sz w:val="22"/>
        </w:rPr>
        <w:t xml:space="preserve">“Luis Trenker backstage”. </w:t>
      </w:r>
      <w:r w:rsidR="00B35E4F" w:rsidRPr="00BE4EF8">
        <w:rPr>
          <w:rFonts w:asciiTheme="minorHAnsi" w:hAnsiTheme="minorHAnsi"/>
          <w:noProof/>
          <w:sz w:val="22"/>
        </w:rPr>
        <w:t>N culaburazion cun la Lia dl turism de Urtij</w:t>
      </w:r>
      <w:r w:rsidR="00210C72">
        <w:rPr>
          <w:rFonts w:asciiTheme="minorHAnsi" w:hAnsiTheme="minorHAnsi"/>
          <w:noProof/>
          <w:sz w:val="22"/>
        </w:rPr>
        <w:t>ëi presentea l Museum Gherdëina</w:t>
      </w:r>
      <w:r w:rsidRPr="00BE4EF8">
        <w:rPr>
          <w:rFonts w:asciiTheme="minorHAnsi" w:hAnsiTheme="minorHAnsi"/>
          <w:noProof/>
          <w:sz w:val="22"/>
        </w:rPr>
        <w:t xml:space="preserve"> sun gran tofles </w:t>
      </w:r>
      <w:r w:rsidR="00B35E4F" w:rsidRPr="00BE4EF8">
        <w:rPr>
          <w:rFonts w:asciiTheme="minorHAnsi" w:hAnsiTheme="minorHAnsi"/>
          <w:noProof/>
          <w:sz w:val="22"/>
        </w:rPr>
        <w:t>na selezion de 50 fotografies tl blanch y fosch di ani danter l 1920 y l 19</w:t>
      </w:r>
      <w:r w:rsidRPr="00BE4EF8">
        <w:rPr>
          <w:rFonts w:asciiTheme="minorHAnsi" w:hAnsiTheme="minorHAnsi"/>
          <w:noProof/>
          <w:sz w:val="22"/>
        </w:rPr>
        <w:t>30 ora dl “Archif Luis Trenker”, che sarà en gran pert da udëi per l prim iede.</w:t>
      </w:r>
    </w:p>
    <w:p w:rsidR="002E0D28" w:rsidRDefault="002E0D28" w:rsidP="006C294D">
      <w:pPr>
        <w:rPr>
          <w:rFonts w:asciiTheme="minorHAnsi" w:hAnsiTheme="minorHAnsi"/>
          <w:noProof/>
          <w:sz w:val="22"/>
        </w:rPr>
      </w:pPr>
    </w:p>
    <w:p w:rsidR="002E0D28" w:rsidRDefault="002E0D28" w:rsidP="006C294D">
      <w:pPr>
        <w:rPr>
          <w:rFonts w:asciiTheme="minorHAnsi" w:hAnsiTheme="minorHAnsi"/>
          <w:noProof/>
          <w:sz w:val="22"/>
        </w:rPr>
      </w:pPr>
    </w:p>
    <w:p w:rsidR="002E0D28" w:rsidRDefault="002E0D28" w:rsidP="006C294D">
      <w:pPr>
        <w:rPr>
          <w:rFonts w:asciiTheme="minorHAnsi" w:hAnsiTheme="minorHAnsi"/>
          <w:noProof/>
          <w:sz w:val="22"/>
        </w:rPr>
      </w:pPr>
    </w:p>
    <w:p w:rsidR="002E0D28" w:rsidRDefault="002E0D28" w:rsidP="006C294D">
      <w:pPr>
        <w:rPr>
          <w:rFonts w:asciiTheme="minorHAnsi" w:hAnsiTheme="minorHAnsi"/>
          <w:noProof/>
          <w:sz w:val="22"/>
        </w:rPr>
      </w:pPr>
    </w:p>
    <w:p w:rsidR="00B35E4F" w:rsidRPr="00BE4EF8" w:rsidRDefault="00B35E4F" w:rsidP="006C294D">
      <w:pPr>
        <w:rPr>
          <w:rFonts w:asciiTheme="minorHAnsi" w:hAnsiTheme="minorHAnsi"/>
          <w:noProof/>
          <w:sz w:val="22"/>
        </w:rPr>
      </w:pPr>
    </w:p>
    <w:p w:rsidR="00B35E4F" w:rsidRPr="00BE4EF8" w:rsidRDefault="00B35E4F" w:rsidP="004D03DA">
      <w:pPr>
        <w:spacing w:line="280" w:lineRule="exact"/>
        <w:rPr>
          <w:rFonts w:asciiTheme="minorHAnsi" w:hAnsiTheme="minorHAnsi"/>
          <w:noProof/>
          <w:sz w:val="22"/>
          <w:szCs w:val="22"/>
        </w:rPr>
      </w:pPr>
      <w:r w:rsidRPr="00BE4EF8">
        <w:rPr>
          <w:rFonts w:asciiTheme="minorHAnsi" w:hAnsiTheme="minorHAnsi"/>
          <w:b/>
          <w:noProof/>
          <w:sz w:val="22"/>
        </w:rPr>
        <w:t>Ai 2 de lugio</w:t>
      </w:r>
      <w:r w:rsidR="002E0D28">
        <w:rPr>
          <w:rFonts w:asciiTheme="minorHAnsi" w:hAnsiTheme="minorHAnsi"/>
          <w:noProof/>
          <w:sz w:val="22"/>
        </w:rPr>
        <w:t xml:space="preserve"> da sëira uniral</w:t>
      </w:r>
      <w:r w:rsidRPr="00BE4EF8">
        <w:rPr>
          <w:rFonts w:asciiTheme="minorHAnsi" w:hAnsiTheme="minorHAnsi"/>
          <w:noProof/>
          <w:sz w:val="22"/>
        </w:rPr>
        <w:t xml:space="preserve"> mustrà sun plaza </w:t>
      </w:r>
      <w:r w:rsidRPr="00210C72">
        <w:rPr>
          <w:rFonts w:asciiTheme="minorHAnsi" w:hAnsiTheme="minorHAnsi"/>
          <w:noProof/>
          <w:sz w:val="22"/>
        </w:rPr>
        <w:t>Stetteneck l film de Luis Trenker dl 1931</w:t>
      </w:r>
      <w:r w:rsidRPr="00210C72">
        <w:rPr>
          <w:rFonts w:asciiTheme="minorHAnsi" w:hAnsiTheme="minorHAnsi"/>
          <w:b/>
          <w:noProof/>
          <w:sz w:val="22"/>
        </w:rPr>
        <w:t xml:space="preserve"> “Berge in Flammen”</w:t>
      </w:r>
      <w:r w:rsidRPr="00BE4EF8">
        <w:rPr>
          <w:rFonts w:asciiTheme="minorHAnsi" w:hAnsiTheme="minorHAnsi"/>
          <w:noProof/>
          <w:sz w:val="22"/>
        </w:rPr>
        <w:t xml:space="preserve"> y l dì do, ai 3 de lugio, puderan audì tl Museum </w:t>
      </w:r>
      <w:r w:rsidR="00BE4EF8" w:rsidRPr="00BE4EF8">
        <w:rPr>
          <w:rFonts w:asciiTheme="minorHAnsi" w:hAnsiTheme="minorHAnsi"/>
          <w:noProof/>
          <w:sz w:val="22"/>
        </w:rPr>
        <w:t xml:space="preserve">Gherdëina </w:t>
      </w:r>
      <w:r w:rsidRPr="00BE4EF8">
        <w:rPr>
          <w:rFonts w:asciiTheme="minorHAnsi" w:hAnsiTheme="minorHAnsi"/>
          <w:noProof/>
          <w:sz w:val="22"/>
        </w:rPr>
        <w:t xml:space="preserve">na cunferënza dl </w:t>
      </w:r>
      <w:r w:rsidRPr="00BE4EF8">
        <w:rPr>
          <w:rFonts w:asciiTheme="minorHAnsi" w:hAnsiTheme="minorHAnsi" w:cs="Arial"/>
          <w:noProof/>
          <w:sz w:val="22"/>
          <w:szCs w:val="20"/>
        </w:rPr>
        <w:t xml:space="preserve">prufessëur american Kamaal Haque sun la relazion danter l “Bergfilm”, l film da mont, y l film de viera cun </w:t>
      </w:r>
      <w:r w:rsidRPr="00BE4EF8">
        <w:rPr>
          <w:rFonts w:asciiTheme="minorHAnsi" w:hAnsiTheme="minorHAnsi"/>
          <w:noProof/>
          <w:sz w:val="22"/>
        </w:rPr>
        <w:t xml:space="preserve">stories vivudes da Trenker y d’autri saudeies </w:t>
      </w:r>
      <w:r w:rsidR="00210C72">
        <w:rPr>
          <w:rFonts w:asciiTheme="minorHAnsi" w:hAnsiTheme="minorHAnsi"/>
          <w:noProof/>
          <w:sz w:val="22"/>
        </w:rPr>
        <w:t>sun tramedoi pertes d</w:t>
      </w:r>
      <w:r w:rsidRPr="00BE4EF8">
        <w:rPr>
          <w:rFonts w:asciiTheme="minorHAnsi" w:hAnsiTheme="minorHAnsi"/>
          <w:noProof/>
          <w:sz w:val="22"/>
        </w:rPr>
        <w:t xml:space="preserve">la front. </w:t>
      </w:r>
      <w:r w:rsidR="00210C72">
        <w:rPr>
          <w:rFonts w:asciiTheme="minorHAnsi" w:hAnsiTheme="minorHAnsi"/>
          <w:noProof/>
          <w:sz w:val="22"/>
        </w:rPr>
        <w:t xml:space="preserve">Per i jëuni uniral pità n workshop sun la stories de saudeies tla realtà storica y tl film. </w:t>
      </w:r>
      <w:r w:rsidR="00BE4EF8" w:rsidRPr="00BE4EF8">
        <w:rPr>
          <w:rFonts w:asciiTheme="minorHAnsi" w:hAnsiTheme="minorHAnsi"/>
          <w:noProof/>
          <w:sz w:val="22"/>
        </w:rPr>
        <w:t>(</w:t>
      </w:r>
      <w:r w:rsidRPr="00BE4EF8">
        <w:rPr>
          <w:rFonts w:asciiTheme="minorHAnsi" w:hAnsiTheme="minorHAnsi"/>
          <w:noProof/>
          <w:sz w:val="22"/>
        </w:rPr>
        <w:t>Chësta manifestazion fej nce pert dl proiet “Gherdëina y la Gran Viera” d</w:t>
      </w:r>
      <w:r w:rsidR="00BE4EF8" w:rsidRPr="00BE4EF8">
        <w:rPr>
          <w:rFonts w:asciiTheme="minorHAnsi" w:hAnsiTheme="minorHAnsi"/>
          <w:noProof/>
          <w:sz w:val="22"/>
        </w:rPr>
        <w:t>l Sevisc de Furmazion Gherdëina).</w:t>
      </w:r>
      <w:r w:rsidRPr="00BE4EF8">
        <w:rPr>
          <w:rFonts w:asciiTheme="minorHAnsi" w:hAnsiTheme="minorHAnsi"/>
          <w:noProof/>
          <w:sz w:val="22"/>
        </w:rPr>
        <w:t xml:space="preserve"> </w:t>
      </w:r>
    </w:p>
    <w:p w:rsidR="00B35E4F" w:rsidRPr="00BE4EF8" w:rsidRDefault="00B35E4F" w:rsidP="004D03DA">
      <w:pPr>
        <w:spacing w:line="280" w:lineRule="exact"/>
        <w:rPr>
          <w:rFonts w:asciiTheme="minorHAnsi" w:hAnsiTheme="minorHAnsi" w:cs="Arial"/>
          <w:noProof/>
          <w:sz w:val="22"/>
          <w:szCs w:val="20"/>
        </w:rPr>
      </w:pPr>
    </w:p>
    <w:p w:rsidR="00B35E4F" w:rsidRPr="00BE4EF8" w:rsidRDefault="00B35E4F" w:rsidP="00BB075D">
      <w:pPr>
        <w:spacing w:line="280" w:lineRule="exact"/>
        <w:rPr>
          <w:rFonts w:asciiTheme="minorHAnsi" w:hAnsiTheme="minorHAnsi" w:cs="Tahoma"/>
          <w:noProof/>
          <w:color w:val="000000"/>
          <w:sz w:val="22"/>
          <w:szCs w:val="20"/>
        </w:rPr>
      </w:pPr>
      <w:r w:rsidRPr="00BE4EF8">
        <w:rPr>
          <w:rFonts w:asciiTheme="minorHAnsi" w:hAnsiTheme="minorHAnsi" w:cs="Tahoma"/>
          <w:b/>
          <w:noProof/>
          <w:color w:val="000000"/>
          <w:sz w:val="22"/>
          <w:szCs w:val="20"/>
        </w:rPr>
        <w:t>Ai 2 de utober 2015</w:t>
      </w:r>
      <w:r w:rsidRPr="00BE4EF8">
        <w:rPr>
          <w:rFonts w:asciiTheme="minorHAnsi" w:hAnsiTheme="minorHAnsi" w:cs="Tahoma"/>
          <w:noProof/>
          <w:color w:val="000000"/>
          <w:sz w:val="22"/>
          <w:szCs w:val="20"/>
        </w:rPr>
        <w:t xml:space="preserve"> a</w:t>
      </w:r>
      <w:r w:rsidR="00210C72">
        <w:rPr>
          <w:rFonts w:asciiTheme="minorHAnsi" w:hAnsiTheme="minorHAnsi" w:cs="Tahoma"/>
          <w:noProof/>
          <w:color w:val="000000"/>
          <w:sz w:val="22"/>
          <w:szCs w:val="20"/>
        </w:rPr>
        <w:t>ran mo n ultim iede l’ucajion</w:t>
      </w:r>
      <w:r w:rsidRPr="00BE4EF8">
        <w:rPr>
          <w:rFonts w:asciiTheme="minorHAnsi" w:hAnsiTheme="minorHAnsi" w:cs="Tahoma"/>
          <w:noProof/>
          <w:color w:val="000000"/>
          <w:sz w:val="22"/>
          <w:szCs w:val="20"/>
        </w:rPr>
        <w:t xml:space="preserve"> de unì tl Museum Gherdëina per na cunferënza che stlujerà ju la lingia dla iniziatives dedichedes a Luis Trenker per i 25 ani dala mort:</w:t>
      </w:r>
    </w:p>
    <w:p w:rsidR="00B35E4F" w:rsidRPr="00BE4EF8" w:rsidRDefault="00B35E4F" w:rsidP="00BB075D">
      <w:pPr>
        <w:spacing w:line="280" w:lineRule="exact"/>
        <w:rPr>
          <w:rFonts w:asciiTheme="minorHAnsi" w:hAnsiTheme="minorHAnsi" w:cs="Tahoma"/>
          <w:noProof/>
          <w:color w:val="000000"/>
          <w:sz w:val="22"/>
          <w:szCs w:val="20"/>
        </w:rPr>
      </w:pPr>
      <w:r w:rsidRPr="00BE4EF8">
        <w:rPr>
          <w:rFonts w:asciiTheme="minorHAnsi" w:hAnsiTheme="minorHAnsi" w:cs="Tahoma"/>
          <w:noProof/>
          <w:color w:val="000000"/>
          <w:sz w:val="22"/>
          <w:szCs w:val="20"/>
        </w:rPr>
        <w:t>la sëira cun la referënta Dr. Ingrid Runggaldier</w:t>
      </w:r>
      <w:r w:rsidR="00BE4EF8" w:rsidRPr="00BE4EF8">
        <w:rPr>
          <w:rFonts w:asciiTheme="minorHAnsi" w:hAnsiTheme="minorHAnsi" w:cs="Tahoma"/>
          <w:noProof/>
          <w:color w:val="000000"/>
          <w:sz w:val="22"/>
          <w:szCs w:val="20"/>
        </w:rPr>
        <w:t>, esperta de storia dl alpinism</w:t>
      </w:r>
      <w:r w:rsidR="00BE4EF8">
        <w:rPr>
          <w:rFonts w:asciiTheme="minorHAnsi" w:hAnsiTheme="minorHAnsi" w:cs="Tahoma"/>
          <w:noProof/>
          <w:color w:val="000000"/>
          <w:sz w:val="22"/>
          <w:szCs w:val="20"/>
        </w:rPr>
        <w:t xml:space="preserve"> y film</w:t>
      </w:r>
      <w:r w:rsidR="00BE4EF8" w:rsidRPr="00BE4EF8">
        <w:rPr>
          <w:rFonts w:asciiTheme="minorHAnsi" w:hAnsiTheme="minorHAnsi" w:cs="Tahoma"/>
          <w:noProof/>
          <w:color w:val="000000"/>
          <w:sz w:val="22"/>
          <w:szCs w:val="20"/>
        </w:rPr>
        <w:t xml:space="preserve">, </w:t>
      </w:r>
      <w:r w:rsidRPr="00BE4EF8">
        <w:rPr>
          <w:rFonts w:asciiTheme="minorHAnsi" w:hAnsiTheme="minorHAnsi" w:cs="Tahoma"/>
          <w:noProof/>
          <w:color w:val="000000"/>
          <w:sz w:val="22"/>
          <w:szCs w:val="20"/>
        </w:rPr>
        <w:t xml:space="preserve">sarà dedicheda ala </w:t>
      </w:r>
      <w:r w:rsidRPr="00210C72">
        <w:rPr>
          <w:rFonts w:asciiTheme="minorHAnsi" w:hAnsiTheme="minorHAnsi" w:cs="Tahoma"/>
          <w:b/>
          <w:noProof/>
          <w:color w:val="000000"/>
          <w:sz w:val="22"/>
          <w:szCs w:val="20"/>
        </w:rPr>
        <w:t>reprejentazion dl’ëila ti prim films da mont da Ernst Lubitsch a Luis Trenker.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b/>
          <w:noProof/>
          <w:sz w:val="22"/>
          <w:szCs w:val="20"/>
        </w:rPr>
      </w:pP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b/>
          <w:noProof/>
          <w:sz w:val="22"/>
          <w:szCs w:val="20"/>
        </w:rPr>
      </w:pP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</w:p>
    <w:p w:rsidR="00B35E4F" w:rsidRPr="00B94166" w:rsidRDefault="00BE4EF8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b/>
          <w:noProof/>
          <w:sz w:val="22"/>
          <w:szCs w:val="20"/>
        </w:rPr>
      </w:pPr>
      <w:r w:rsidRPr="00B94166">
        <w:rPr>
          <w:rFonts w:asciiTheme="minorHAnsi" w:hAnsiTheme="minorHAnsi" w:cs="Arial"/>
          <w:b/>
          <w:noProof/>
          <w:sz w:val="22"/>
          <w:szCs w:val="20"/>
        </w:rPr>
        <w:t>Info: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Museum Gherdëina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3904 Urtijëi, Cësa di Ladins, Str. Rezia 83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Tel +39 0471 797554</w:t>
      </w:r>
    </w:p>
    <w:p w:rsidR="00B35E4F" w:rsidRPr="00BE4EF8" w:rsidRDefault="005D6AD5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hyperlink r:id="rId4" w:history="1">
        <w:r w:rsidR="00B35E4F" w:rsidRPr="00BE4EF8">
          <w:rPr>
            <w:rFonts w:asciiTheme="minorHAnsi" w:hAnsiTheme="minorHAnsi"/>
            <w:sz w:val="22"/>
          </w:rPr>
          <w:t>info@museumgherdeina.it</w:t>
        </w:r>
      </w:hyperlink>
    </w:p>
    <w:p w:rsidR="00B35E4F" w:rsidRPr="00BE4EF8" w:rsidRDefault="005D6AD5" w:rsidP="009A4C0D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hyperlink r:id="rId5" w:history="1">
        <w:r w:rsidR="00B35E4F" w:rsidRPr="00BE4EF8">
          <w:rPr>
            <w:rFonts w:asciiTheme="minorHAnsi" w:hAnsiTheme="minorHAnsi"/>
            <w:sz w:val="22"/>
          </w:rPr>
          <w:t>www.museumgherdëina.it</w:t>
        </w:r>
      </w:hyperlink>
      <w:r w:rsidR="00B35E4F" w:rsidRPr="00BE4EF8">
        <w:rPr>
          <w:rFonts w:asciiTheme="minorHAnsi" w:hAnsiTheme="minorHAnsi" w:cs="Arial"/>
          <w:noProof/>
          <w:sz w:val="22"/>
          <w:szCs w:val="20"/>
        </w:rPr>
        <w:t xml:space="preserve"> 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Foto: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1) Cherta cun autogram de Luis Trenker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2) Mascra dl surëdl, recuisit dl film „Der verlorene Sohn“, cun chël che Luis Trenker à senià l svilup dla cinematografia.</w:t>
      </w: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3) Luis Trenker cun la „miss world“ Petra Schürmann sun Resciesa. Placat de retlam dla Lia dl turism de Urtijëi dl 1970</w:t>
      </w:r>
    </w:p>
    <w:p w:rsidR="00545080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  <w:r w:rsidRPr="00BE4EF8">
        <w:rPr>
          <w:rFonts w:asciiTheme="minorHAnsi" w:hAnsiTheme="minorHAnsi" w:cs="Arial"/>
          <w:noProof/>
          <w:sz w:val="22"/>
          <w:szCs w:val="20"/>
        </w:rPr>
        <w:t>© Museum Gherdëina</w:t>
      </w:r>
    </w:p>
    <w:p w:rsidR="00545080" w:rsidRDefault="00545080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</w:p>
    <w:p w:rsidR="00B35E4F" w:rsidRPr="00BE4EF8" w:rsidRDefault="00B35E4F" w:rsidP="00C62E37">
      <w:pPr>
        <w:tabs>
          <w:tab w:val="left" w:pos="1134"/>
        </w:tabs>
        <w:spacing w:line="280" w:lineRule="exact"/>
        <w:rPr>
          <w:rFonts w:asciiTheme="minorHAnsi" w:hAnsiTheme="minorHAnsi" w:cs="Arial"/>
          <w:noProof/>
          <w:sz w:val="22"/>
          <w:szCs w:val="20"/>
        </w:rPr>
      </w:pPr>
    </w:p>
    <w:sectPr w:rsidR="00B35E4F" w:rsidRPr="00BE4EF8" w:rsidSect="008D0F6D">
      <w:pgSz w:w="11906" w:h="16838"/>
      <w:pgMar w:top="851" w:right="1418" w:bottom="851" w:left="851" w:header="57" w:footer="153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63"/>
    <w:rsid w:val="00016645"/>
    <w:rsid w:val="000420CA"/>
    <w:rsid w:val="000425EF"/>
    <w:rsid w:val="00062621"/>
    <w:rsid w:val="000734C9"/>
    <w:rsid w:val="00091F2F"/>
    <w:rsid w:val="00096989"/>
    <w:rsid w:val="000A3C14"/>
    <w:rsid w:val="000C4E24"/>
    <w:rsid w:val="000D0F36"/>
    <w:rsid w:val="000D2066"/>
    <w:rsid w:val="0010466F"/>
    <w:rsid w:val="0012158F"/>
    <w:rsid w:val="00156700"/>
    <w:rsid w:val="00164BB9"/>
    <w:rsid w:val="00172971"/>
    <w:rsid w:val="00180395"/>
    <w:rsid w:val="00184460"/>
    <w:rsid w:val="00193406"/>
    <w:rsid w:val="001A559C"/>
    <w:rsid w:val="00210C72"/>
    <w:rsid w:val="00240D91"/>
    <w:rsid w:val="00242439"/>
    <w:rsid w:val="00244CBB"/>
    <w:rsid w:val="002457B9"/>
    <w:rsid w:val="00272E76"/>
    <w:rsid w:val="00274A29"/>
    <w:rsid w:val="002D1C93"/>
    <w:rsid w:val="002E0D28"/>
    <w:rsid w:val="002E1389"/>
    <w:rsid w:val="002E4509"/>
    <w:rsid w:val="002F6B9B"/>
    <w:rsid w:val="00360648"/>
    <w:rsid w:val="003C4494"/>
    <w:rsid w:val="003D5DF3"/>
    <w:rsid w:val="00400B30"/>
    <w:rsid w:val="00407963"/>
    <w:rsid w:val="00411533"/>
    <w:rsid w:val="0041358B"/>
    <w:rsid w:val="00451EF8"/>
    <w:rsid w:val="004540FB"/>
    <w:rsid w:val="004570E6"/>
    <w:rsid w:val="00462ABB"/>
    <w:rsid w:val="004A5C99"/>
    <w:rsid w:val="004B6785"/>
    <w:rsid w:val="004D03DA"/>
    <w:rsid w:val="004D49E4"/>
    <w:rsid w:val="004F3D7B"/>
    <w:rsid w:val="00511BDB"/>
    <w:rsid w:val="005309F0"/>
    <w:rsid w:val="00545080"/>
    <w:rsid w:val="005462CC"/>
    <w:rsid w:val="00570D9E"/>
    <w:rsid w:val="005755C9"/>
    <w:rsid w:val="005C0996"/>
    <w:rsid w:val="005D5087"/>
    <w:rsid w:val="005D6AD5"/>
    <w:rsid w:val="005E4CBA"/>
    <w:rsid w:val="00602D95"/>
    <w:rsid w:val="00611788"/>
    <w:rsid w:val="006236A6"/>
    <w:rsid w:val="0063036C"/>
    <w:rsid w:val="006406B8"/>
    <w:rsid w:val="006669D7"/>
    <w:rsid w:val="00672264"/>
    <w:rsid w:val="0068063A"/>
    <w:rsid w:val="00690809"/>
    <w:rsid w:val="006C294D"/>
    <w:rsid w:val="006F0BAC"/>
    <w:rsid w:val="007005C9"/>
    <w:rsid w:val="00760A52"/>
    <w:rsid w:val="0077129F"/>
    <w:rsid w:val="007821A8"/>
    <w:rsid w:val="007E14C3"/>
    <w:rsid w:val="007E368A"/>
    <w:rsid w:val="007E5817"/>
    <w:rsid w:val="007F2643"/>
    <w:rsid w:val="008433DB"/>
    <w:rsid w:val="0087209F"/>
    <w:rsid w:val="00874D7A"/>
    <w:rsid w:val="008877C6"/>
    <w:rsid w:val="008D0F6D"/>
    <w:rsid w:val="008D3AD9"/>
    <w:rsid w:val="008E02E1"/>
    <w:rsid w:val="00921E65"/>
    <w:rsid w:val="009221BC"/>
    <w:rsid w:val="00976D9D"/>
    <w:rsid w:val="009813EE"/>
    <w:rsid w:val="009A4C0D"/>
    <w:rsid w:val="009B6E6B"/>
    <w:rsid w:val="009D2996"/>
    <w:rsid w:val="009F47C8"/>
    <w:rsid w:val="00A86E8E"/>
    <w:rsid w:val="00AA37D1"/>
    <w:rsid w:val="00AA7BA2"/>
    <w:rsid w:val="00AD4637"/>
    <w:rsid w:val="00AE601F"/>
    <w:rsid w:val="00AF318C"/>
    <w:rsid w:val="00B226BB"/>
    <w:rsid w:val="00B35E4F"/>
    <w:rsid w:val="00B66B8D"/>
    <w:rsid w:val="00B86452"/>
    <w:rsid w:val="00B94166"/>
    <w:rsid w:val="00BB075D"/>
    <w:rsid w:val="00BB5F28"/>
    <w:rsid w:val="00BB7BCB"/>
    <w:rsid w:val="00BE4EF8"/>
    <w:rsid w:val="00C0162C"/>
    <w:rsid w:val="00C13D63"/>
    <w:rsid w:val="00C15C2C"/>
    <w:rsid w:val="00C276FE"/>
    <w:rsid w:val="00C37AF1"/>
    <w:rsid w:val="00C56DDA"/>
    <w:rsid w:val="00C62E37"/>
    <w:rsid w:val="00C663FA"/>
    <w:rsid w:val="00C82F90"/>
    <w:rsid w:val="00C978A8"/>
    <w:rsid w:val="00CA2DF9"/>
    <w:rsid w:val="00CC0B17"/>
    <w:rsid w:val="00CD7FB0"/>
    <w:rsid w:val="00CF6345"/>
    <w:rsid w:val="00D07097"/>
    <w:rsid w:val="00D27024"/>
    <w:rsid w:val="00D31478"/>
    <w:rsid w:val="00DA412B"/>
    <w:rsid w:val="00DC5773"/>
    <w:rsid w:val="00DD5B9D"/>
    <w:rsid w:val="00DE63CF"/>
    <w:rsid w:val="00E156F2"/>
    <w:rsid w:val="00E3073A"/>
    <w:rsid w:val="00E402FE"/>
    <w:rsid w:val="00E53C02"/>
    <w:rsid w:val="00E65096"/>
    <w:rsid w:val="00E72E44"/>
    <w:rsid w:val="00EC1B20"/>
    <w:rsid w:val="00ED013F"/>
    <w:rsid w:val="00F2281B"/>
    <w:rsid w:val="00F26B92"/>
    <w:rsid w:val="00F300DF"/>
    <w:rsid w:val="00F34C32"/>
    <w:rsid w:val="00F50855"/>
    <w:rsid w:val="00F6233A"/>
    <w:rsid w:val="00F707C3"/>
    <w:rsid w:val="00F86891"/>
    <w:rsid w:val="00F95820"/>
    <w:rsid w:val="00FA2831"/>
    <w:rsid w:val="00FC08D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963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244CBB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9A4C0D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67226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5D6AD5"/>
    <w:rPr>
      <w:rFonts w:ascii="Times New Roman" w:hAnsi="Times New Roman"/>
      <w:sz w:val="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useumgherdeina.it" TargetMode="External"/><Relationship Id="rId5" Type="http://schemas.openxmlformats.org/officeDocument/2006/relationships/hyperlink" Target="http://www.museumgherd&#235;in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Macintosh Word</Application>
  <DocSecurity>0</DocSecurity>
  <Lines>29</Lines>
  <Paragraphs>7</Paragraphs>
  <ScaleCrop>false</ScaleCrop>
  <Company>Museum de Gherdëina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STAMPA</dc:title>
  <dc:subject/>
  <dc:creator>Paulina Moroder</dc:creator>
  <cp:keywords/>
  <dc:description/>
  <cp:lastModifiedBy>Paulina Moroder</cp:lastModifiedBy>
  <cp:revision>9</cp:revision>
  <cp:lastPrinted>2015-04-08T14:49:00Z</cp:lastPrinted>
  <dcterms:created xsi:type="dcterms:W3CDTF">2015-04-08T07:52:00Z</dcterms:created>
  <dcterms:modified xsi:type="dcterms:W3CDTF">2015-04-08T14:49:00Z</dcterms:modified>
</cp:coreProperties>
</file>